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3BA22" w14:textId="33CF6FB4" w:rsidR="00A919FC" w:rsidRDefault="00604FFE" w:rsidP="00604F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FFE">
        <w:rPr>
          <w:rFonts w:ascii="Times New Roman" w:hAnsi="Times New Roman" w:cs="Times New Roman"/>
          <w:b/>
          <w:bCs/>
          <w:sz w:val="24"/>
          <w:szCs w:val="24"/>
        </w:rPr>
        <w:t>ОПРОСНЫЙ ЛИСТ ПО ПОДБОРУ ВЕНТИЛЯТОРНОЙ ГРАДИРНИ ТИПА ГРД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8"/>
        <w:gridCol w:w="5287"/>
      </w:tblGrid>
      <w:tr w:rsidR="00604FFE" w:rsidRPr="00604FFE" w14:paraId="2D5D2171" w14:textId="77777777" w:rsidTr="003D3E91">
        <w:trPr>
          <w:trHeight w:val="20"/>
          <w:jc w:val="center"/>
        </w:trPr>
        <w:tc>
          <w:tcPr>
            <w:tcW w:w="2174" w:type="pct"/>
            <w:vAlign w:val="center"/>
          </w:tcPr>
          <w:p w14:paraId="7DAFBC5F" w14:textId="77777777" w:rsidR="00604FFE" w:rsidRPr="00604FFE" w:rsidRDefault="00604FFE" w:rsidP="00604F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262626"/>
                <w:w w:val="95"/>
                <w:sz w:val="24"/>
                <w:szCs w:val="16"/>
              </w:rPr>
            </w:pPr>
            <w:r w:rsidRPr="00604FFE">
              <w:rPr>
                <w:rFonts w:ascii="Times New Roman" w:eastAsia="Calibri" w:hAnsi="Times New Roman" w:cs="Times New Roman"/>
                <w:b/>
                <w:color w:val="262626"/>
                <w:w w:val="95"/>
                <w:sz w:val="24"/>
                <w:szCs w:val="16"/>
              </w:rPr>
              <w:t>Заказчик</w:t>
            </w:r>
          </w:p>
        </w:tc>
        <w:tc>
          <w:tcPr>
            <w:tcW w:w="2826" w:type="pct"/>
            <w:tcBorders>
              <w:bottom w:val="single" w:sz="8" w:space="0" w:color="auto"/>
            </w:tcBorders>
            <w:vAlign w:val="center"/>
          </w:tcPr>
          <w:p w14:paraId="59DA78E7" w14:textId="77777777" w:rsidR="00604FFE" w:rsidRPr="00604FFE" w:rsidRDefault="00604FFE" w:rsidP="0060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</w:tr>
      <w:tr w:rsidR="00604FFE" w:rsidRPr="00604FFE" w14:paraId="0C8E0A3F" w14:textId="77777777" w:rsidTr="003D3E91">
        <w:trPr>
          <w:trHeight w:val="20"/>
          <w:jc w:val="center"/>
        </w:trPr>
        <w:tc>
          <w:tcPr>
            <w:tcW w:w="2174" w:type="pct"/>
            <w:vAlign w:val="center"/>
          </w:tcPr>
          <w:p w14:paraId="68D8B8A0" w14:textId="00AA4C21" w:rsidR="00604FFE" w:rsidRPr="00CF5A51" w:rsidRDefault="00604FFE" w:rsidP="00604FFE">
            <w:pPr>
              <w:widowControl w:val="0"/>
              <w:spacing w:after="0" w:line="250" w:lineRule="auto"/>
              <w:ind w:right="1087"/>
              <w:rPr>
                <w:rFonts w:ascii="Times New Roman" w:eastAsia="Calibri" w:hAnsi="Times New Roman" w:cs="Times New Roman"/>
                <w:b/>
                <w:color w:val="262626"/>
                <w:spacing w:val="-2"/>
                <w:w w:val="95"/>
                <w:sz w:val="24"/>
                <w:szCs w:val="20"/>
                <w:lang w:val="en-US"/>
              </w:rPr>
            </w:pPr>
            <w:r w:rsidRPr="00604FFE">
              <w:rPr>
                <w:rFonts w:ascii="Times New Roman" w:eastAsia="Calibri" w:hAnsi="Times New Roman" w:cs="Times New Roman"/>
                <w:b/>
                <w:color w:val="262626"/>
                <w:spacing w:val="-2"/>
                <w:w w:val="95"/>
                <w:sz w:val="24"/>
                <w:szCs w:val="20"/>
              </w:rPr>
              <w:t>Телефон</w:t>
            </w:r>
            <w:r w:rsidR="00CF5A51">
              <w:rPr>
                <w:rFonts w:ascii="Times New Roman" w:eastAsia="Calibri" w:hAnsi="Times New Roman" w:cs="Times New Roman"/>
                <w:b/>
                <w:color w:val="262626"/>
                <w:spacing w:val="-2"/>
                <w:w w:val="95"/>
                <w:sz w:val="24"/>
                <w:szCs w:val="20"/>
                <w:lang w:val="en-US"/>
              </w:rPr>
              <w:t>, e-mail</w:t>
            </w:r>
          </w:p>
        </w:tc>
        <w:tc>
          <w:tcPr>
            <w:tcW w:w="282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D2FC464" w14:textId="77777777" w:rsidR="00604FFE" w:rsidRPr="00604FFE" w:rsidRDefault="00604FFE" w:rsidP="0060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val="en-US" w:eastAsia="ru-RU"/>
              </w:rPr>
            </w:pPr>
          </w:p>
        </w:tc>
      </w:tr>
      <w:tr w:rsidR="00604FFE" w:rsidRPr="00604FFE" w14:paraId="5560B6AC" w14:textId="77777777" w:rsidTr="003D3E91">
        <w:trPr>
          <w:trHeight w:val="20"/>
          <w:jc w:val="center"/>
        </w:trPr>
        <w:tc>
          <w:tcPr>
            <w:tcW w:w="2174" w:type="pct"/>
            <w:vAlign w:val="center"/>
          </w:tcPr>
          <w:p w14:paraId="6FE2C02B" w14:textId="77777777" w:rsidR="00604FFE" w:rsidRPr="00604FFE" w:rsidRDefault="00604FFE" w:rsidP="00604FFE">
            <w:pPr>
              <w:widowControl w:val="0"/>
              <w:spacing w:after="0" w:line="250" w:lineRule="auto"/>
              <w:ind w:right="1087"/>
              <w:rPr>
                <w:rFonts w:ascii="Times New Roman" w:eastAsia="Calibri" w:hAnsi="Times New Roman" w:cs="Times New Roman"/>
                <w:b/>
                <w:color w:val="262626"/>
                <w:spacing w:val="-2"/>
                <w:w w:val="95"/>
                <w:sz w:val="24"/>
                <w:szCs w:val="20"/>
              </w:rPr>
            </w:pPr>
            <w:r w:rsidRPr="00604FFE">
              <w:rPr>
                <w:rFonts w:ascii="Times New Roman" w:eastAsia="Calibri" w:hAnsi="Times New Roman" w:cs="Times New Roman"/>
                <w:b/>
                <w:color w:val="262626"/>
                <w:spacing w:val="-2"/>
                <w:w w:val="95"/>
                <w:sz w:val="24"/>
                <w:szCs w:val="20"/>
              </w:rPr>
              <w:t>Название объекта, адрес</w:t>
            </w:r>
          </w:p>
        </w:tc>
        <w:tc>
          <w:tcPr>
            <w:tcW w:w="282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8F335B8" w14:textId="77777777" w:rsidR="00604FFE" w:rsidRPr="00604FFE" w:rsidRDefault="00604FFE" w:rsidP="0060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val="en-US" w:eastAsia="ru-RU"/>
              </w:rPr>
            </w:pPr>
          </w:p>
        </w:tc>
      </w:tr>
    </w:tbl>
    <w:p w14:paraId="37FD299A" w14:textId="7E23336E" w:rsidR="00604FFE" w:rsidRDefault="00604FFE" w:rsidP="00604FF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"/>
        <w:gridCol w:w="3577"/>
        <w:gridCol w:w="5317"/>
      </w:tblGrid>
      <w:tr w:rsidR="00604FFE" w:rsidRPr="00E63C88" w14:paraId="5D6D9A04" w14:textId="77777777" w:rsidTr="004E067D">
        <w:trPr>
          <w:trHeight w:val="498"/>
        </w:trPr>
        <w:tc>
          <w:tcPr>
            <w:tcW w:w="241" w:type="pct"/>
            <w:vAlign w:val="center"/>
          </w:tcPr>
          <w:p w14:paraId="3372E904" w14:textId="74036DE7" w:rsidR="00604FFE" w:rsidRPr="00E63C88" w:rsidRDefault="00604FFE" w:rsidP="006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3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</w:t>
            </w:r>
            <w:r w:rsidRPr="00E63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14" w:type="pct"/>
            <w:vAlign w:val="center"/>
          </w:tcPr>
          <w:p w14:paraId="5A62088F" w14:textId="77777777" w:rsidR="00604FFE" w:rsidRPr="00E63C88" w:rsidRDefault="00604FFE" w:rsidP="0060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3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Объект(ы) охлаждения оборотной водой</w:t>
            </w:r>
          </w:p>
        </w:tc>
        <w:tc>
          <w:tcPr>
            <w:tcW w:w="2845" w:type="pct"/>
            <w:vAlign w:val="center"/>
          </w:tcPr>
          <w:p w14:paraId="7DEF3913" w14:textId="77777777" w:rsidR="00604FFE" w:rsidRPr="00E63C88" w:rsidRDefault="00604FFE" w:rsidP="0060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04FFE" w:rsidRPr="00E63C88" w14:paraId="785093D0" w14:textId="77777777" w:rsidTr="004E067D">
        <w:trPr>
          <w:trHeight w:val="707"/>
        </w:trPr>
        <w:tc>
          <w:tcPr>
            <w:tcW w:w="241" w:type="pct"/>
            <w:vAlign w:val="center"/>
          </w:tcPr>
          <w:p w14:paraId="50BA7F11" w14:textId="7D23DBA1" w:rsidR="00604FFE" w:rsidRPr="00E63C88" w:rsidRDefault="00604FFE" w:rsidP="006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3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</w:t>
            </w:r>
            <w:r w:rsidRPr="00E63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14" w:type="pct"/>
            <w:vAlign w:val="center"/>
          </w:tcPr>
          <w:p w14:paraId="1DA9936F" w14:textId="77777777" w:rsidR="00604FFE" w:rsidRPr="00E63C88" w:rsidRDefault="00604FFE" w:rsidP="0060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3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 охлаждающей оборотной воды на объекте(ах) охлаждения, м</w:t>
            </w:r>
            <w:r w:rsidRPr="00E63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Pr="00E63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/ч</w:t>
            </w:r>
          </w:p>
        </w:tc>
        <w:tc>
          <w:tcPr>
            <w:tcW w:w="2845" w:type="pct"/>
            <w:vAlign w:val="center"/>
          </w:tcPr>
          <w:p w14:paraId="0D89BE27" w14:textId="77777777" w:rsidR="00604FFE" w:rsidRPr="00E63C88" w:rsidRDefault="00604FFE" w:rsidP="0060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04FFE" w:rsidRPr="00E63C88" w14:paraId="59BC4C74" w14:textId="77777777" w:rsidTr="004E067D">
        <w:trPr>
          <w:cantSplit/>
          <w:trHeight w:val="1797"/>
        </w:trPr>
        <w:tc>
          <w:tcPr>
            <w:tcW w:w="241" w:type="pct"/>
            <w:vAlign w:val="center"/>
          </w:tcPr>
          <w:p w14:paraId="464394DD" w14:textId="197C0827" w:rsidR="00604FFE" w:rsidRPr="00E63C88" w:rsidRDefault="00604FFE" w:rsidP="006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3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3</w:t>
            </w:r>
            <w:r w:rsidRPr="00E63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59" w:type="pct"/>
            <w:gridSpan w:val="2"/>
            <w:vAlign w:val="center"/>
          </w:tcPr>
          <w:p w14:paraId="482FF193" w14:textId="360C6588" w:rsidR="00604FFE" w:rsidRPr="00E63C88" w:rsidRDefault="00604FFE" w:rsidP="0060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3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Температура оборотной воды (реальная / желательная)</w:t>
            </w:r>
          </w:p>
          <w:p w14:paraId="04EFDB41" w14:textId="2670CEB5" w:rsidR="00604FFE" w:rsidRPr="00E63C88" w:rsidRDefault="00604FFE" w:rsidP="00604FFE">
            <w:pPr>
              <w:numPr>
                <w:ilvl w:val="0"/>
                <w:numId w:val="3"/>
              </w:numPr>
              <w:tabs>
                <w:tab w:val="num" w:pos="504"/>
              </w:tabs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3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 входе в градирню (из объекта охлаждения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ru-RU"/>
                </w:rPr>
                <w:id w:val="-360519055"/>
                <w:placeholder>
                  <w:docPart w:val="0FDF566106DD42A498C26C3D95F77634"/>
                </w:placeholder>
              </w:sdtPr>
              <w:sdtContent>
                <w:bookmarkStart w:id="0" w:name="ТекстовоеПоле1"/>
                <w:r w:rsidRPr="00E63C88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u w:val="single"/>
                    <w:lang w:eastAsia="ru-RU"/>
                  </w:rPr>
                  <w:fldChar w:fldCharType="begin">
                    <w:ffData>
                      <w:name w:val="ТекстовоеПоле1"/>
                      <w:enabled/>
                      <w:calcOnExit w:val="0"/>
                      <w:textInput/>
                    </w:ffData>
                  </w:fldChar>
                </w:r>
                <w:r w:rsidRPr="00E63C88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u w:val="single"/>
                    <w:lang w:eastAsia="ru-RU"/>
                  </w:rPr>
                  <w:instrText xml:space="preserve"> FORMTEXT </w:instrText>
                </w:r>
                <w:r w:rsidRPr="00E63C88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u w:val="single"/>
                    <w:lang w:eastAsia="ru-RU"/>
                  </w:rPr>
                </w:r>
                <w:r w:rsidRPr="00E63C88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u w:val="single"/>
                    <w:lang w:eastAsia="ru-RU"/>
                  </w:rPr>
                  <w:fldChar w:fldCharType="separate"/>
                </w:r>
                <w:r w:rsidRPr="00E63C88">
                  <w:rPr>
                    <w:rFonts w:ascii="Times New Roman" w:eastAsia="Times New Roman" w:hAnsi="Times New Roman" w:cs="Times New Roman"/>
                    <w:b/>
                    <w:bCs/>
                    <w:noProof/>
                    <w:sz w:val="20"/>
                    <w:szCs w:val="20"/>
                    <w:u w:val="single"/>
                    <w:lang w:eastAsia="ru-RU"/>
                  </w:rPr>
                  <w:t> </w:t>
                </w:r>
                <w:r w:rsidRPr="00E63C88">
                  <w:rPr>
                    <w:rFonts w:ascii="Times New Roman" w:eastAsia="Times New Roman" w:hAnsi="Times New Roman" w:cs="Times New Roman"/>
                    <w:b/>
                    <w:bCs/>
                    <w:noProof/>
                    <w:sz w:val="20"/>
                    <w:szCs w:val="20"/>
                    <w:u w:val="single"/>
                    <w:lang w:eastAsia="ru-RU"/>
                  </w:rPr>
                  <w:t> </w:t>
                </w:r>
                <w:r w:rsidRPr="00E63C88">
                  <w:rPr>
                    <w:rFonts w:ascii="Times New Roman" w:eastAsia="Times New Roman" w:hAnsi="Times New Roman" w:cs="Times New Roman"/>
                    <w:b/>
                    <w:bCs/>
                    <w:noProof/>
                    <w:sz w:val="20"/>
                    <w:szCs w:val="20"/>
                    <w:u w:val="single"/>
                    <w:lang w:eastAsia="ru-RU"/>
                  </w:rPr>
                  <w:t> </w:t>
                </w:r>
                <w:r w:rsidRPr="00E63C88">
                  <w:rPr>
                    <w:rFonts w:ascii="Times New Roman" w:eastAsia="Times New Roman" w:hAnsi="Times New Roman" w:cs="Times New Roman"/>
                    <w:b/>
                    <w:bCs/>
                    <w:noProof/>
                    <w:sz w:val="20"/>
                    <w:szCs w:val="20"/>
                    <w:u w:val="single"/>
                    <w:lang w:eastAsia="ru-RU"/>
                  </w:rPr>
                  <w:t> </w:t>
                </w:r>
                <w:r w:rsidRPr="00E63C88">
                  <w:rPr>
                    <w:rFonts w:ascii="Times New Roman" w:eastAsia="Times New Roman" w:hAnsi="Times New Roman" w:cs="Times New Roman"/>
                    <w:b/>
                    <w:bCs/>
                    <w:noProof/>
                    <w:sz w:val="20"/>
                    <w:szCs w:val="20"/>
                    <w:u w:val="single"/>
                    <w:lang w:eastAsia="ru-RU"/>
                  </w:rPr>
                  <w:t> </w:t>
                </w:r>
                <w:r w:rsidRPr="00E63C88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u w:val="single"/>
                    <w:lang w:eastAsia="ru-RU"/>
                  </w:rPr>
                  <w:fldChar w:fldCharType="end"/>
                </w:r>
                <w:bookmarkEnd w:id="0"/>
              </w:sdtContent>
            </w:sdt>
            <w:r w:rsidRPr="00E63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 °С</w:t>
            </w:r>
          </w:p>
          <w:p w14:paraId="52FBE783" w14:textId="37B7E49F" w:rsidR="00604FFE" w:rsidRPr="00E63C88" w:rsidRDefault="00604FFE" w:rsidP="00604FFE">
            <w:pPr>
              <w:numPr>
                <w:ilvl w:val="0"/>
                <w:numId w:val="3"/>
              </w:numPr>
              <w:tabs>
                <w:tab w:val="num" w:pos="504"/>
              </w:tabs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3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 выходе из градирни (в объект охлаждения)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ru-RU"/>
                </w:rPr>
                <w:id w:val="-1196222815"/>
                <w:placeholder>
                  <w:docPart w:val="DF6358F3C0364FF38BCBAAB1E081E5FF"/>
                </w:placeholder>
              </w:sdtPr>
              <w:sdtContent>
                <w:r w:rsidRPr="00E63C88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u w:val="single"/>
                    <w:lang w:eastAsia="ru-RU"/>
                  </w:rPr>
                  <w:fldChar w:fldCharType="begin">
                    <w:ffData>
                      <w:name w:val="ТекстовоеПоле1"/>
                      <w:enabled/>
                      <w:calcOnExit w:val="0"/>
                      <w:textInput/>
                    </w:ffData>
                  </w:fldChar>
                </w:r>
                <w:r w:rsidRPr="00E63C88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u w:val="single"/>
                    <w:lang w:eastAsia="ru-RU"/>
                  </w:rPr>
                  <w:instrText xml:space="preserve"> FORMTEXT </w:instrText>
                </w:r>
                <w:r w:rsidRPr="00E63C88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u w:val="single"/>
                    <w:lang w:eastAsia="ru-RU"/>
                  </w:rPr>
                </w:r>
                <w:r w:rsidRPr="00E63C88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u w:val="single"/>
                    <w:lang w:eastAsia="ru-RU"/>
                  </w:rPr>
                  <w:fldChar w:fldCharType="separate"/>
                </w:r>
                <w:r w:rsidRPr="00E63C88">
                  <w:rPr>
                    <w:rFonts w:ascii="Times New Roman" w:eastAsia="Times New Roman" w:hAnsi="Times New Roman" w:cs="Times New Roman"/>
                    <w:b/>
                    <w:bCs/>
                    <w:noProof/>
                    <w:sz w:val="20"/>
                    <w:szCs w:val="20"/>
                    <w:u w:val="single"/>
                    <w:lang w:eastAsia="ru-RU"/>
                  </w:rPr>
                  <w:t> </w:t>
                </w:r>
                <w:r w:rsidRPr="00E63C88">
                  <w:rPr>
                    <w:rFonts w:ascii="Times New Roman" w:eastAsia="Times New Roman" w:hAnsi="Times New Roman" w:cs="Times New Roman"/>
                    <w:b/>
                    <w:bCs/>
                    <w:noProof/>
                    <w:sz w:val="20"/>
                    <w:szCs w:val="20"/>
                    <w:u w:val="single"/>
                    <w:lang w:eastAsia="ru-RU"/>
                  </w:rPr>
                  <w:t> </w:t>
                </w:r>
                <w:r w:rsidRPr="00E63C88">
                  <w:rPr>
                    <w:rFonts w:ascii="Times New Roman" w:eastAsia="Times New Roman" w:hAnsi="Times New Roman" w:cs="Times New Roman"/>
                    <w:b/>
                    <w:bCs/>
                    <w:noProof/>
                    <w:sz w:val="20"/>
                    <w:szCs w:val="20"/>
                    <w:u w:val="single"/>
                    <w:lang w:eastAsia="ru-RU"/>
                  </w:rPr>
                  <w:t> </w:t>
                </w:r>
                <w:r w:rsidRPr="00E63C88">
                  <w:rPr>
                    <w:rFonts w:ascii="Times New Roman" w:eastAsia="Times New Roman" w:hAnsi="Times New Roman" w:cs="Times New Roman"/>
                    <w:b/>
                    <w:bCs/>
                    <w:noProof/>
                    <w:sz w:val="20"/>
                    <w:szCs w:val="20"/>
                    <w:u w:val="single"/>
                    <w:lang w:eastAsia="ru-RU"/>
                  </w:rPr>
                  <w:t> </w:t>
                </w:r>
                <w:r w:rsidRPr="00E63C88">
                  <w:rPr>
                    <w:rFonts w:ascii="Times New Roman" w:eastAsia="Times New Roman" w:hAnsi="Times New Roman" w:cs="Times New Roman"/>
                    <w:b/>
                    <w:bCs/>
                    <w:noProof/>
                    <w:sz w:val="20"/>
                    <w:szCs w:val="20"/>
                    <w:u w:val="single"/>
                    <w:lang w:eastAsia="ru-RU"/>
                  </w:rPr>
                  <w:t> </w:t>
                </w:r>
                <w:r w:rsidRPr="00E63C88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u w:val="single"/>
                    <w:lang w:eastAsia="ru-RU"/>
                  </w:rPr>
                  <w:fldChar w:fldCharType="end"/>
                </w:r>
              </w:sdtContent>
            </w:sdt>
            <w:r w:rsidRPr="00E63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 °С</w:t>
            </w:r>
          </w:p>
          <w:p w14:paraId="6E915D7C" w14:textId="40865646" w:rsidR="00604FFE" w:rsidRPr="00E63C88" w:rsidRDefault="00604FFE" w:rsidP="00604FFE">
            <w:pPr>
              <w:numPr>
                <w:ilvl w:val="0"/>
                <w:numId w:val="3"/>
              </w:numPr>
              <w:tabs>
                <w:tab w:val="num" w:pos="504"/>
              </w:tabs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3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реальная</w:t>
            </w:r>
            <w:r w:rsidRPr="00E63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разность температур входа-выхода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ru-RU"/>
                </w:rPr>
                <w:id w:val="611406412"/>
                <w:placeholder>
                  <w:docPart w:val="15BB8DD7E98C404A8025B1385E70ABEE"/>
                </w:placeholder>
              </w:sdtPr>
              <w:sdtContent>
                <w:r w:rsidRPr="00E63C88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u w:val="single"/>
                    <w:lang w:eastAsia="ru-RU"/>
                  </w:rPr>
                  <w:fldChar w:fldCharType="begin">
                    <w:ffData>
                      <w:name w:val="ТекстовоеПоле1"/>
                      <w:enabled/>
                      <w:calcOnExit w:val="0"/>
                      <w:textInput/>
                    </w:ffData>
                  </w:fldChar>
                </w:r>
                <w:r w:rsidRPr="00E63C88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u w:val="single"/>
                    <w:lang w:eastAsia="ru-RU"/>
                  </w:rPr>
                  <w:instrText xml:space="preserve"> FORMTEXT </w:instrText>
                </w:r>
                <w:r w:rsidRPr="00E63C88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u w:val="single"/>
                    <w:lang w:eastAsia="ru-RU"/>
                  </w:rPr>
                </w:r>
                <w:r w:rsidRPr="00E63C88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u w:val="single"/>
                    <w:lang w:eastAsia="ru-RU"/>
                  </w:rPr>
                  <w:fldChar w:fldCharType="separate"/>
                </w:r>
                <w:r w:rsidRPr="00E63C88">
                  <w:rPr>
                    <w:rFonts w:ascii="Times New Roman" w:eastAsia="Times New Roman" w:hAnsi="Times New Roman" w:cs="Times New Roman"/>
                    <w:b/>
                    <w:bCs/>
                    <w:noProof/>
                    <w:sz w:val="20"/>
                    <w:szCs w:val="20"/>
                    <w:u w:val="single"/>
                    <w:lang w:eastAsia="ru-RU"/>
                  </w:rPr>
                  <w:t> </w:t>
                </w:r>
                <w:r w:rsidRPr="00E63C88">
                  <w:rPr>
                    <w:rFonts w:ascii="Times New Roman" w:eastAsia="Times New Roman" w:hAnsi="Times New Roman" w:cs="Times New Roman"/>
                    <w:b/>
                    <w:bCs/>
                    <w:noProof/>
                    <w:sz w:val="20"/>
                    <w:szCs w:val="20"/>
                    <w:u w:val="single"/>
                    <w:lang w:eastAsia="ru-RU"/>
                  </w:rPr>
                  <w:t> </w:t>
                </w:r>
                <w:r w:rsidRPr="00E63C88">
                  <w:rPr>
                    <w:rFonts w:ascii="Times New Roman" w:eastAsia="Times New Roman" w:hAnsi="Times New Roman" w:cs="Times New Roman"/>
                    <w:b/>
                    <w:bCs/>
                    <w:noProof/>
                    <w:sz w:val="20"/>
                    <w:szCs w:val="20"/>
                    <w:u w:val="single"/>
                    <w:lang w:eastAsia="ru-RU"/>
                  </w:rPr>
                  <w:t> </w:t>
                </w:r>
                <w:r w:rsidRPr="00E63C88">
                  <w:rPr>
                    <w:rFonts w:ascii="Times New Roman" w:eastAsia="Times New Roman" w:hAnsi="Times New Roman" w:cs="Times New Roman"/>
                    <w:b/>
                    <w:bCs/>
                    <w:noProof/>
                    <w:sz w:val="20"/>
                    <w:szCs w:val="20"/>
                    <w:u w:val="single"/>
                    <w:lang w:eastAsia="ru-RU"/>
                  </w:rPr>
                  <w:t> </w:t>
                </w:r>
                <w:r w:rsidRPr="00E63C88">
                  <w:rPr>
                    <w:rFonts w:ascii="Times New Roman" w:eastAsia="Times New Roman" w:hAnsi="Times New Roman" w:cs="Times New Roman"/>
                    <w:b/>
                    <w:bCs/>
                    <w:noProof/>
                    <w:sz w:val="20"/>
                    <w:szCs w:val="20"/>
                    <w:u w:val="single"/>
                    <w:lang w:eastAsia="ru-RU"/>
                  </w:rPr>
                  <w:t> </w:t>
                </w:r>
                <w:r w:rsidRPr="00E63C88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u w:val="single"/>
                    <w:lang w:eastAsia="ru-RU"/>
                  </w:rPr>
                  <w:fldChar w:fldCharType="end"/>
                </w:r>
              </w:sdtContent>
            </w:sdt>
            <w:r w:rsidRPr="00E63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 °С</w:t>
            </w:r>
          </w:p>
        </w:tc>
      </w:tr>
      <w:tr w:rsidR="00604FFE" w:rsidRPr="00E63C88" w14:paraId="30775AEA" w14:textId="77777777" w:rsidTr="004E067D">
        <w:trPr>
          <w:trHeight w:val="606"/>
        </w:trPr>
        <w:tc>
          <w:tcPr>
            <w:tcW w:w="241" w:type="pct"/>
            <w:vAlign w:val="center"/>
          </w:tcPr>
          <w:p w14:paraId="27CDDDAD" w14:textId="3D1EFA81" w:rsidR="00604FFE" w:rsidRPr="00E63C88" w:rsidRDefault="00604FFE" w:rsidP="006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3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4</w:t>
            </w:r>
            <w:r w:rsidRPr="00E63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14" w:type="pct"/>
            <w:vAlign w:val="center"/>
          </w:tcPr>
          <w:p w14:paraId="1FBE0007" w14:textId="0F0BE5D2" w:rsidR="00604FFE" w:rsidRPr="00E63C88" w:rsidRDefault="00604FFE" w:rsidP="0060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3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Отводимый на градирню тепловой поток *</w:t>
            </w:r>
            <w:r w:rsidR="004E067D" w:rsidRPr="00E63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), кВт</w:t>
            </w:r>
            <w:r w:rsidRPr="00E63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(ккал/час)</w:t>
            </w:r>
          </w:p>
        </w:tc>
        <w:tc>
          <w:tcPr>
            <w:tcW w:w="2845" w:type="pct"/>
            <w:vAlign w:val="center"/>
          </w:tcPr>
          <w:p w14:paraId="5713DFA3" w14:textId="77777777" w:rsidR="00604FFE" w:rsidRPr="00E63C88" w:rsidRDefault="00604FFE" w:rsidP="0060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04FFE" w:rsidRPr="00E63C88" w14:paraId="28C026C6" w14:textId="77777777" w:rsidTr="004E067D">
        <w:trPr>
          <w:trHeight w:val="841"/>
        </w:trPr>
        <w:tc>
          <w:tcPr>
            <w:tcW w:w="241" w:type="pct"/>
            <w:vAlign w:val="center"/>
          </w:tcPr>
          <w:p w14:paraId="6DE78FA8" w14:textId="1BED4975" w:rsidR="00604FFE" w:rsidRPr="00E63C88" w:rsidRDefault="00604FFE" w:rsidP="006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3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5</w:t>
            </w:r>
            <w:r w:rsidRPr="00E63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14" w:type="pct"/>
            <w:vAlign w:val="center"/>
          </w:tcPr>
          <w:p w14:paraId="677F1943" w14:textId="77777777" w:rsidR="00604FFE" w:rsidRPr="00E63C88" w:rsidRDefault="00604FFE" w:rsidP="0060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3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Степень ответственности охлаждаемого объекта </w:t>
            </w:r>
            <w:r w:rsidRPr="00E63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(поставить метку)</w:t>
            </w:r>
          </w:p>
        </w:tc>
        <w:tc>
          <w:tcPr>
            <w:tcW w:w="2845" w:type="pct"/>
            <w:vAlign w:val="center"/>
          </w:tcPr>
          <w:p w14:paraId="11F91BA6" w14:textId="37D74CA2" w:rsidR="00604FFE" w:rsidRPr="00E63C88" w:rsidRDefault="00000000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id w:val="-722905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5A51" w:rsidRPr="00E63C88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4E067D" w:rsidRPr="00E63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остановка объекта</w:t>
            </w:r>
            <w:r w:rsidR="00604FFE" w:rsidRPr="00E63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из-за отказа системы охлаждения не приведет к большим убыткам</w:t>
            </w:r>
          </w:p>
          <w:p w14:paraId="1CA66FE5" w14:textId="1B2A53E3" w:rsidR="00604FFE" w:rsidRPr="00E63C88" w:rsidRDefault="00000000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id w:val="-650911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067D" w:rsidRPr="00E63C88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4E067D" w:rsidRPr="00E63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604FFE" w:rsidRPr="00E63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остановка объекта приведет к большим убыткам</w:t>
            </w:r>
          </w:p>
          <w:p w14:paraId="381F6DB2" w14:textId="393D71FF" w:rsidR="00604FFE" w:rsidRPr="00E63C88" w:rsidRDefault="00000000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id w:val="-104811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067D" w:rsidRPr="00E63C88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4E067D" w:rsidRPr="00E63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604FFE" w:rsidRPr="00E63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даже ухудшение работы системы охлаждения (без остановки) приведет к значительным убыткам</w:t>
            </w:r>
          </w:p>
        </w:tc>
      </w:tr>
      <w:tr w:rsidR="00604FFE" w:rsidRPr="00E63C88" w14:paraId="1B120FEB" w14:textId="77777777" w:rsidTr="004E067D">
        <w:trPr>
          <w:cantSplit/>
          <w:trHeight w:val="2189"/>
        </w:trPr>
        <w:tc>
          <w:tcPr>
            <w:tcW w:w="241" w:type="pct"/>
            <w:vAlign w:val="center"/>
          </w:tcPr>
          <w:p w14:paraId="6E9C3CFD" w14:textId="06793F78" w:rsidR="00604FFE" w:rsidRPr="00E63C88" w:rsidRDefault="00604FFE" w:rsidP="006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3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6</w:t>
            </w:r>
            <w:r w:rsidRPr="00E63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59" w:type="pct"/>
            <w:gridSpan w:val="2"/>
            <w:vAlign w:val="center"/>
          </w:tcPr>
          <w:p w14:paraId="7ADCA58D" w14:textId="58613976" w:rsidR="00604FFE" w:rsidRPr="00E63C88" w:rsidRDefault="00604FFE" w:rsidP="0060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3C88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10A9207" wp14:editId="161901A8">
                      <wp:simplePos x="0" y="0"/>
                      <wp:positionH relativeFrom="column">
                        <wp:posOffset>2529840</wp:posOffset>
                      </wp:positionH>
                      <wp:positionV relativeFrom="paragraph">
                        <wp:posOffset>35560</wp:posOffset>
                      </wp:positionV>
                      <wp:extent cx="2362200" cy="228600"/>
                      <wp:effectExtent l="5080" t="8255" r="13970" b="10795"/>
                      <wp:wrapNone/>
                      <wp:docPr id="5" name="Надпись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EE187A" w14:textId="7D82499A" w:rsidR="00604FFE" w:rsidRDefault="00604FFE" w:rsidP="00604FF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0A920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5" o:spid="_x0000_s1026" type="#_x0000_t202" style="position:absolute;margin-left:199.2pt;margin-top:2.8pt;width:186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GoPFAIAACsEAAAOAAAAZHJzL2Uyb0RvYy54bWysU9tu2zAMfR+wfxD0vjjxkiw14hRdugwD&#10;ugvQ7QMUWY6FyaJGKbG7rx8lu2l2exnmB4E0qUPy8Gh93beGnRR6Dbbks8mUM2UlVNoeSv7l8+7F&#10;ijMfhK2EAatK/qA8v948f7buXKFyaMBUChmBWF90ruRNCK7IMi8b1Qo/AacsBWvAVgRy8ZBVKDpC&#10;b02WT6fLrAOsHIJU3tPf2yHINwm/rpUMH+vaq8BMyam3kE5M5z6e2WYtigMK12g5tiH+oYtWaEtF&#10;z1C3Igh2RP0bVKslgoc6TCS0GdS1lirNQNPMpr9Mc98Ip9IsRI53Z5r8/4OVH0737hOy0L+GnhaY&#10;hvDuDuRXzyxsG2EP6gYRukaJigrPImVZ53wxXo1U+8JHkH33HipasjgGSEB9jW1kheZkhE4LeDiT&#10;rvrAJP3MXy5z2iRnkmJ5vlqSHUuI4vG2Qx/eKmhZNEqOtNSELk53PgypjymxmAejq502Jjl42G8N&#10;spMgAezSN6L/lGYs60p+tcgXAwF/hZim708QrQ6kZKPbkq/OSaKItL2xVdJZENoMNk1n7MhjpG4g&#10;MfT7nhIjn3uoHohRhEGx9MLIaAC/c9aRWkvuvx0FKs7MO0tbuZrN51HeyZkvXuXk4GVkfxkRVhJU&#10;yQNng7kNw5M4OtSHhioNOrBwQ5usdSL5qauxb1JkWtP4eqLkL/2U9fTGNz8AAAD//wMAUEsDBBQA&#10;BgAIAAAAIQCKTHiO3gAAAAgBAAAPAAAAZHJzL2Rvd25yZXYueG1sTI/BTsMwEETvSPyDtUhcEHVK&#10;Q5KGbCqEBIIbFARXN3aTiHgdbDcNf89yguNoRjNvqs1sBzEZH3pHCMtFAsJQ43RPLcLb6/1lASJE&#10;RVoNjgzCtwmwqU9PKlVqd6QXM21jK7iEQqkQuhjHUsrQdMaqsHCjIfb2zlsVWfpWaq+OXG4HeZUk&#10;mbSqJ17o1GjuOtN8bg8WoUgfp4/wtHp+b7L9sI4X+fTw5RHPz+bbGxDRzPEvDL/4jA41M+3cgXQQ&#10;A8JqXaQcRbjOQLCf5wnrHUK6zEDWlfx/oP4BAAD//wMAUEsBAi0AFAAGAAgAAAAhALaDOJL+AAAA&#10;4QEAABMAAAAAAAAAAAAAAAAAAAAAAFtDb250ZW50X1R5cGVzXS54bWxQSwECLQAUAAYACAAAACEA&#10;OP0h/9YAAACUAQAACwAAAAAAAAAAAAAAAAAvAQAAX3JlbHMvLnJlbHNQSwECLQAUAAYACAAAACEA&#10;4NxqDxQCAAArBAAADgAAAAAAAAAAAAAAAAAuAgAAZHJzL2Uyb0RvYy54bWxQSwECLQAUAAYACAAA&#10;ACEAikx4jt4AAAAIAQAADwAAAAAAAAAAAAAAAABuBAAAZHJzL2Rvd25yZXYueG1sUEsFBgAAAAAE&#10;AAQA8wAAAHkFAAAAAA==&#10;">
                      <v:textbox>
                        <w:txbxContent>
                          <w:p w14:paraId="6AEE187A" w14:textId="7D82499A" w:rsidR="00604FFE" w:rsidRDefault="00604FFE" w:rsidP="00604FFE"/>
                        </w:txbxContent>
                      </v:textbox>
                    </v:shape>
                  </w:pict>
                </mc:Fallback>
              </mc:AlternateContent>
            </w:r>
          </w:p>
          <w:p w14:paraId="7DC804EF" w14:textId="77777777" w:rsidR="00604FFE" w:rsidRPr="00E63C88" w:rsidRDefault="00604FFE" w:rsidP="0060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3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Расчетные климатические данные для                                                                 **)</w:t>
            </w:r>
          </w:p>
          <w:p w14:paraId="7D72489F" w14:textId="4AABC2E4" w:rsidR="00604FFE" w:rsidRPr="00E63C88" w:rsidRDefault="00604FFE" w:rsidP="0060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01F2A512" w14:textId="3D02EFBE" w:rsidR="00604FFE" w:rsidRPr="00E63C88" w:rsidRDefault="00604FFE" w:rsidP="004E067D">
            <w:pPr>
              <w:numPr>
                <w:ilvl w:val="0"/>
                <w:numId w:val="4"/>
              </w:numPr>
              <w:tabs>
                <w:tab w:val="num" w:pos="504"/>
              </w:tabs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3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температура воздуха по сухому термометру</w:t>
            </w:r>
            <w:r w:rsidR="004E067D" w:rsidRPr="00E63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ru-RU"/>
                </w:rPr>
                <w:id w:val="-2050446432"/>
                <w:placeholder>
                  <w:docPart w:val="44C797DA53254217BBEE9A8F484928F8"/>
                </w:placeholder>
              </w:sdtPr>
              <w:sdtContent>
                <w:r w:rsidR="004E067D" w:rsidRPr="00E63C88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u w:val="single"/>
                    <w:lang w:eastAsia="ru-RU"/>
                  </w:rPr>
                  <w:fldChar w:fldCharType="begin">
                    <w:ffData>
                      <w:name w:val="ТекстовоеПоле1"/>
                      <w:enabled/>
                      <w:calcOnExit w:val="0"/>
                      <w:textInput/>
                    </w:ffData>
                  </w:fldChar>
                </w:r>
                <w:r w:rsidR="004E067D" w:rsidRPr="00E63C88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u w:val="single"/>
                    <w:lang w:eastAsia="ru-RU"/>
                  </w:rPr>
                  <w:instrText xml:space="preserve"> FORMTEXT </w:instrText>
                </w:r>
                <w:r w:rsidR="004E067D" w:rsidRPr="00E63C88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u w:val="single"/>
                    <w:lang w:eastAsia="ru-RU"/>
                  </w:rPr>
                </w:r>
                <w:r w:rsidR="004E067D" w:rsidRPr="00E63C88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u w:val="single"/>
                    <w:lang w:eastAsia="ru-RU"/>
                  </w:rPr>
                  <w:fldChar w:fldCharType="separate"/>
                </w:r>
                <w:r w:rsidR="004E067D" w:rsidRPr="00E63C88">
                  <w:rPr>
                    <w:rFonts w:ascii="Times New Roman" w:eastAsia="Times New Roman" w:hAnsi="Times New Roman" w:cs="Times New Roman"/>
                    <w:b/>
                    <w:bCs/>
                    <w:noProof/>
                    <w:sz w:val="20"/>
                    <w:szCs w:val="20"/>
                    <w:u w:val="single"/>
                    <w:lang w:eastAsia="ru-RU"/>
                  </w:rPr>
                  <w:t> </w:t>
                </w:r>
                <w:r w:rsidR="004E067D" w:rsidRPr="00E63C88">
                  <w:rPr>
                    <w:rFonts w:ascii="Times New Roman" w:eastAsia="Times New Roman" w:hAnsi="Times New Roman" w:cs="Times New Roman"/>
                    <w:b/>
                    <w:bCs/>
                    <w:noProof/>
                    <w:sz w:val="20"/>
                    <w:szCs w:val="20"/>
                    <w:u w:val="single"/>
                    <w:lang w:eastAsia="ru-RU"/>
                  </w:rPr>
                  <w:t> </w:t>
                </w:r>
                <w:r w:rsidR="004E067D" w:rsidRPr="00E63C88">
                  <w:rPr>
                    <w:rFonts w:ascii="Times New Roman" w:eastAsia="Times New Roman" w:hAnsi="Times New Roman" w:cs="Times New Roman"/>
                    <w:b/>
                    <w:bCs/>
                    <w:noProof/>
                    <w:sz w:val="20"/>
                    <w:szCs w:val="20"/>
                    <w:u w:val="single"/>
                    <w:lang w:eastAsia="ru-RU"/>
                  </w:rPr>
                  <w:t> </w:t>
                </w:r>
                <w:r w:rsidR="004E067D" w:rsidRPr="00E63C88">
                  <w:rPr>
                    <w:rFonts w:ascii="Times New Roman" w:eastAsia="Times New Roman" w:hAnsi="Times New Roman" w:cs="Times New Roman"/>
                    <w:b/>
                    <w:bCs/>
                    <w:noProof/>
                    <w:sz w:val="20"/>
                    <w:szCs w:val="20"/>
                    <w:u w:val="single"/>
                    <w:lang w:eastAsia="ru-RU"/>
                  </w:rPr>
                  <w:t> </w:t>
                </w:r>
                <w:r w:rsidR="004E067D" w:rsidRPr="00E63C88">
                  <w:rPr>
                    <w:rFonts w:ascii="Times New Roman" w:eastAsia="Times New Roman" w:hAnsi="Times New Roman" w:cs="Times New Roman"/>
                    <w:b/>
                    <w:bCs/>
                    <w:noProof/>
                    <w:sz w:val="20"/>
                    <w:szCs w:val="20"/>
                    <w:u w:val="single"/>
                    <w:lang w:eastAsia="ru-RU"/>
                  </w:rPr>
                  <w:t> </w:t>
                </w:r>
                <w:r w:rsidR="004E067D" w:rsidRPr="00E63C88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u w:val="single"/>
                    <w:lang w:eastAsia="ru-RU"/>
                  </w:rPr>
                  <w:fldChar w:fldCharType="end"/>
                </w:r>
              </w:sdtContent>
            </w:sdt>
            <w:r w:rsidR="004E067D" w:rsidRPr="00E63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 °С</w:t>
            </w:r>
          </w:p>
          <w:p w14:paraId="54B3603B" w14:textId="2732BBC9" w:rsidR="00604FFE" w:rsidRPr="00E63C88" w:rsidRDefault="00604FFE" w:rsidP="00604FFE">
            <w:pPr>
              <w:numPr>
                <w:ilvl w:val="0"/>
                <w:numId w:val="4"/>
              </w:numPr>
              <w:tabs>
                <w:tab w:val="num" w:pos="504"/>
              </w:tabs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3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температура воздуха по смоченному термометру</w:t>
            </w:r>
            <w:r w:rsidR="004E067D" w:rsidRPr="00E63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ru-RU"/>
                </w:rPr>
                <w:id w:val="-513233150"/>
                <w:placeholder>
                  <w:docPart w:val="3F37791D419149E59B951F3A568421FD"/>
                </w:placeholder>
              </w:sdtPr>
              <w:sdtContent>
                <w:r w:rsidR="004E067D" w:rsidRPr="00E63C88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u w:val="single"/>
                    <w:lang w:eastAsia="ru-RU"/>
                  </w:rPr>
                  <w:fldChar w:fldCharType="begin">
                    <w:ffData>
                      <w:name w:val="ТекстовоеПоле1"/>
                      <w:enabled/>
                      <w:calcOnExit w:val="0"/>
                      <w:textInput/>
                    </w:ffData>
                  </w:fldChar>
                </w:r>
                <w:r w:rsidR="004E067D" w:rsidRPr="00E63C88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u w:val="single"/>
                    <w:lang w:eastAsia="ru-RU"/>
                  </w:rPr>
                  <w:instrText xml:space="preserve"> FORMTEXT </w:instrText>
                </w:r>
                <w:r w:rsidR="004E067D" w:rsidRPr="00E63C88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u w:val="single"/>
                    <w:lang w:eastAsia="ru-RU"/>
                  </w:rPr>
                </w:r>
                <w:r w:rsidR="004E067D" w:rsidRPr="00E63C88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u w:val="single"/>
                    <w:lang w:eastAsia="ru-RU"/>
                  </w:rPr>
                  <w:fldChar w:fldCharType="separate"/>
                </w:r>
                <w:r w:rsidR="004E067D" w:rsidRPr="00E63C88">
                  <w:rPr>
                    <w:rFonts w:ascii="Times New Roman" w:eastAsia="Times New Roman" w:hAnsi="Times New Roman" w:cs="Times New Roman"/>
                    <w:b/>
                    <w:bCs/>
                    <w:noProof/>
                    <w:sz w:val="20"/>
                    <w:szCs w:val="20"/>
                    <w:u w:val="single"/>
                    <w:lang w:eastAsia="ru-RU"/>
                  </w:rPr>
                  <w:t> </w:t>
                </w:r>
                <w:r w:rsidR="004E067D" w:rsidRPr="00E63C88">
                  <w:rPr>
                    <w:rFonts w:ascii="Times New Roman" w:eastAsia="Times New Roman" w:hAnsi="Times New Roman" w:cs="Times New Roman"/>
                    <w:b/>
                    <w:bCs/>
                    <w:noProof/>
                    <w:sz w:val="20"/>
                    <w:szCs w:val="20"/>
                    <w:u w:val="single"/>
                    <w:lang w:eastAsia="ru-RU"/>
                  </w:rPr>
                  <w:t> </w:t>
                </w:r>
                <w:r w:rsidR="004E067D" w:rsidRPr="00E63C88">
                  <w:rPr>
                    <w:rFonts w:ascii="Times New Roman" w:eastAsia="Times New Roman" w:hAnsi="Times New Roman" w:cs="Times New Roman"/>
                    <w:b/>
                    <w:bCs/>
                    <w:noProof/>
                    <w:sz w:val="20"/>
                    <w:szCs w:val="20"/>
                    <w:u w:val="single"/>
                    <w:lang w:eastAsia="ru-RU"/>
                  </w:rPr>
                  <w:t> </w:t>
                </w:r>
                <w:r w:rsidR="004E067D" w:rsidRPr="00E63C88">
                  <w:rPr>
                    <w:rFonts w:ascii="Times New Roman" w:eastAsia="Times New Roman" w:hAnsi="Times New Roman" w:cs="Times New Roman"/>
                    <w:b/>
                    <w:bCs/>
                    <w:noProof/>
                    <w:sz w:val="20"/>
                    <w:szCs w:val="20"/>
                    <w:u w:val="single"/>
                    <w:lang w:eastAsia="ru-RU"/>
                  </w:rPr>
                  <w:t> </w:t>
                </w:r>
                <w:r w:rsidR="004E067D" w:rsidRPr="00E63C88">
                  <w:rPr>
                    <w:rFonts w:ascii="Times New Roman" w:eastAsia="Times New Roman" w:hAnsi="Times New Roman" w:cs="Times New Roman"/>
                    <w:b/>
                    <w:bCs/>
                    <w:noProof/>
                    <w:sz w:val="20"/>
                    <w:szCs w:val="20"/>
                    <w:u w:val="single"/>
                    <w:lang w:eastAsia="ru-RU"/>
                  </w:rPr>
                  <w:t> </w:t>
                </w:r>
                <w:r w:rsidR="004E067D" w:rsidRPr="00E63C88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u w:val="single"/>
                    <w:lang w:eastAsia="ru-RU"/>
                  </w:rPr>
                  <w:fldChar w:fldCharType="end"/>
                </w:r>
              </w:sdtContent>
            </w:sdt>
            <w:r w:rsidR="004E067D" w:rsidRPr="00E63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 °С</w:t>
            </w:r>
          </w:p>
          <w:p w14:paraId="39B2CA92" w14:textId="7D0AF0D8" w:rsidR="00604FFE" w:rsidRPr="00E63C88" w:rsidRDefault="00604FFE" w:rsidP="00604FFE">
            <w:pPr>
              <w:numPr>
                <w:ilvl w:val="0"/>
                <w:numId w:val="4"/>
              </w:numPr>
              <w:tabs>
                <w:tab w:val="num" w:pos="504"/>
              </w:tabs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3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относительная влажность воздуха</w:t>
            </w:r>
            <w:r w:rsidR="004E067D" w:rsidRPr="00E63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ru-RU"/>
                </w:rPr>
                <w:id w:val="1058204873"/>
                <w:placeholder>
                  <w:docPart w:val="63A2816E86FB48718CDD8DA4C584D0CF"/>
                </w:placeholder>
              </w:sdtPr>
              <w:sdtContent>
                <w:r w:rsidR="004E067D" w:rsidRPr="00E63C88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u w:val="single"/>
                    <w:lang w:eastAsia="ru-RU"/>
                  </w:rPr>
                  <w:fldChar w:fldCharType="begin">
                    <w:ffData>
                      <w:name w:val="ТекстовоеПоле1"/>
                      <w:enabled/>
                      <w:calcOnExit w:val="0"/>
                      <w:textInput/>
                    </w:ffData>
                  </w:fldChar>
                </w:r>
                <w:r w:rsidR="004E067D" w:rsidRPr="00E63C88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u w:val="single"/>
                    <w:lang w:eastAsia="ru-RU"/>
                  </w:rPr>
                  <w:instrText xml:space="preserve"> FORMTEXT </w:instrText>
                </w:r>
                <w:r w:rsidR="004E067D" w:rsidRPr="00E63C88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u w:val="single"/>
                    <w:lang w:eastAsia="ru-RU"/>
                  </w:rPr>
                </w:r>
                <w:r w:rsidR="004E067D" w:rsidRPr="00E63C88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u w:val="single"/>
                    <w:lang w:eastAsia="ru-RU"/>
                  </w:rPr>
                  <w:fldChar w:fldCharType="separate"/>
                </w:r>
                <w:r w:rsidR="004E067D" w:rsidRPr="00E63C88">
                  <w:rPr>
                    <w:rFonts w:ascii="Times New Roman" w:eastAsia="Times New Roman" w:hAnsi="Times New Roman" w:cs="Times New Roman"/>
                    <w:b/>
                    <w:bCs/>
                    <w:noProof/>
                    <w:sz w:val="20"/>
                    <w:szCs w:val="20"/>
                    <w:u w:val="single"/>
                    <w:lang w:eastAsia="ru-RU"/>
                  </w:rPr>
                  <w:t> </w:t>
                </w:r>
                <w:r w:rsidR="004E067D" w:rsidRPr="00E63C88">
                  <w:rPr>
                    <w:rFonts w:ascii="Times New Roman" w:eastAsia="Times New Roman" w:hAnsi="Times New Roman" w:cs="Times New Roman"/>
                    <w:b/>
                    <w:bCs/>
                    <w:noProof/>
                    <w:sz w:val="20"/>
                    <w:szCs w:val="20"/>
                    <w:u w:val="single"/>
                    <w:lang w:eastAsia="ru-RU"/>
                  </w:rPr>
                  <w:t> </w:t>
                </w:r>
                <w:r w:rsidR="004E067D" w:rsidRPr="00E63C88">
                  <w:rPr>
                    <w:rFonts w:ascii="Times New Roman" w:eastAsia="Times New Roman" w:hAnsi="Times New Roman" w:cs="Times New Roman"/>
                    <w:b/>
                    <w:bCs/>
                    <w:noProof/>
                    <w:sz w:val="20"/>
                    <w:szCs w:val="20"/>
                    <w:u w:val="single"/>
                    <w:lang w:eastAsia="ru-RU"/>
                  </w:rPr>
                  <w:t> </w:t>
                </w:r>
                <w:r w:rsidR="004E067D" w:rsidRPr="00E63C88">
                  <w:rPr>
                    <w:rFonts w:ascii="Times New Roman" w:eastAsia="Times New Roman" w:hAnsi="Times New Roman" w:cs="Times New Roman"/>
                    <w:b/>
                    <w:bCs/>
                    <w:noProof/>
                    <w:sz w:val="20"/>
                    <w:szCs w:val="20"/>
                    <w:u w:val="single"/>
                    <w:lang w:eastAsia="ru-RU"/>
                  </w:rPr>
                  <w:t> </w:t>
                </w:r>
                <w:r w:rsidR="004E067D" w:rsidRPr="00E63C88">
                  <w:rPr>
                    <w:rFonts w:ascii="Times New Roman" w:eastAsia="Times New Roman" w:hAnsi="Times New Roman" w:cs="Times New Roman"/>
                    <w:b/>
                    <w:bCs/>
                    <w:noProof/>
                    <w:sz w:val="20"/>
                    <w:szCs w:val="20"/>
                    <w:u w:val="single"/>
                    <w:lang w:eastAsia="ru-RU"/>
                  </w:rPr>
                  <w:t> </w:t>
                </w:r>
                <w:r w:rsidR="004E067D" w:rsidRPr="00E63C88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u w:val="single"/>
                    <w:lang w:eastAsia="ru-RU"/>
                  </w:rPr>
                  <w:fldChar w:fldCharType="end"/>
                </w:r>
              </w:sdtContent>
            </w:sdt>
            <w:r w:rsidR="004E067D" w:rsidRPr="00E63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 °%</w:t>
            </w:r>
          </w:p>
        </w:tc>
      </w:tr>
      <w:tr w:rsidR="00604FFE" w:rsidRPr="00E63C88" w14:paraId="6D0BCC2E" w14:textId="77777777" w:rsidTr="004E067D">
        <w:trPr>
          <w:trHeight w:val="1150"/>
        </w:trPr>
        <w:tc>
          <w:tcPr>
            <w:tcW w:w="241" w:type="pct"/>
            <w:vAlign w:val="center"/>
          </w:tcPr>
          <w:p w14:paraId="1EF97740" w14:textId="1E154081" w:rsidR="00604FFE" w:rsidRPr="00E63C88" w:rsidRDefault="00604FFE" w:rsidP="006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3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7</w:t>
            </w:r>
            <w:r w:rsidRPr="00E63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14" w:type="pct"/>
            <w:vAlign w:val="center"/>
          </w:tcPr>
          <w:p w14:paraId="636093A9" w14:textId="435ECA8D" w:rsidR="00604FFE" w:rsidRPr="00E63C88" w:rsidRDefault="00604FFE" w:rsidP="0060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3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Режим </w:t>
            </w:r>
            <w:r w:rsidR="004E067D" w:rsidRPr="00E63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 охлаждаемого</w:t>
            </w:r>
            <w:r w:rsidRPr="00E63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оборудования </w:t>
            </w:r>
            <w:r w:rsidRPr="00E63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(поставить метку)</w:t>
            </w:r>
          </w:p>
        </w:tc>
        <w:tc>
          <w:tcPr>
            <w:tcW w:w="2845" w:type="pct"/>
            <w:vAlign w:val="center"/>
          </w:tcPr>
          <w:p w14:paraId="0B0DAA31" w14:textId="64998CE4" w:rsidR="00604FFE" w:rsidRPr="00E63C88" w:rsidRDefault="00000000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id w:val="-128480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067D" w:rsidRPr="00E63C88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4E067D" w:rsidRPr="00E63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непрерывный круглосуточный</w:t>
            </w:r>
          </w:p>
          <w:p w14:paraId="2646CD94" w14:textId="6EDEDB03" w:rsidR="00604FFE" w:rsidRPr="00E63C88" w:rsidRDefault="00000000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id w:val="483673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067D" w:rsidRPr="00E63C88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4E067D" w:rsidRPr="00E63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604FFE" w:rsidRPr="00E63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перерывом на вечернюю и ночную смену</w:t>
            </w:r>
          </w:p>
          <w:p w14:paraId="05496DF4" w14:textId="74BDA6DA" w:rsidR="00604FFE" w:rsidRPr="00E63C88" w:rsidRDefault="00000000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id w:val="408201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067D" w:rsidRPr="00E63C88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4E067D" w:rsidRPr="00E63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604FFE" w:rsidRPr="00E63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непрерывный в течение ограниченного отрезка времени с остановкой (дать описание)</w:t>
            </w:r>
          </w:p>
        </w:tc>
      </w:tr>
      <w:tr w:rsidR="00604FFE" w:rsidRPr="00E63C88" w14:paraId="56D67033" w14:textId="77777777" w:rsidTr="004E067D">
        <w:tc>
          <w:tcPr>
            <w:tcW w:w="241" w:type="pct"/>
            <w:vAlign w:val="center"/>
          </w:tcPr>
          <w:p w14:paraId="78A4F6CB" w14:textId="49515B72" w:rsidR="00604FFE" w:rsidRPr="00E63C88" w:rsidRDefault="00604FFE" w:rsidP="0060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3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8</w:t>
            </w:r>
            <w:r w:rsidRPr="00E63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14" w:type="pct"/>
            <w:vAlign w:val="center"/>
          </w:tcPr>
          <w:p w14:paraId="6B9CD423" w14:textId="77777777" w:rsidR="00604FFE" w:rsidRPr="00E63C88" w:rsidRDefault="00604FFE" w:rsidP="0060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3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Характер тепловой нагрузки на водооборотную систему </w:t>
            </w:r>
          </w:p>
          <w:p w14:paraId="7A832F6F" w14:textId="77777777" w:rsidR="00604FFE" w:rsidRPr="00E63C88" w:rsidRDefault="00604FFE" w:rsidP="0060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3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(поставить метку)</w:t>
            </w:r>
          </w:p>
        </w:tc>
        <w:tc>
          <w:tcPr>
            <w:tcW w:w="2845" w:type="pct"/>
            <w:vAlign w:val="center"/>
          </w:tcPr>
          <w:p w14:paraId="15BFA4BF" w14:textId="6808FDE8" w:rsidR="00604FFE" w:rsidRPr="00E63C88" w:rsidRDefault="00000000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id w:val="816541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067D" w:rsidRPr="00E63C88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4E067D" w:rsidRPr="00E63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604FFE" w:rsidRPr="00E63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почти постоянная (отклонения не более ± 10%)</w:t>
            </w:r>
          </w:p>
          <w:p w14:paraId="741FEAC2" w14:textId="3C5CBE68" w:rsidR="00604FFE" w:rsidRPr="00E63C88" w:rsidRDefault="00000000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id w:val="1016425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067D" w:rsidRPr="00E63C88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4E067D" w:rsidRPr="00E63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604FFE" w:rsidRPr="00E63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переменная с конечной длительностью цикла и амплитудой от 0 до 100%</w:t>
            </w:r>
          </w:p>
          <w:p w14:paraId="077DF73C" w14:textId="1B3F0A87" w:rsidR="00604FFE" w:rsidRPr="00E63C88" w:rsidRDefault="00000000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id w:val="-59802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5A51" w:rsidRPr="00E63C88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4E067D" w:rsidRPr="00E63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604FFE" w:rsidRPr="00E63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переменная другого характера (дать описание)</w:t>
            </w:r>
          </w:p>
          <w:p w14:paraId="06827BDD" w14:textId="77777777" w:rsidR="00604FFE" w:rsidRPr="00E63C88" w:rsidRDefault="00604FFE" w:rsidP="0060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14:paraId="10D5DB00" w14:textId="77777777" w:rsidR="004E067D" w:rsidRPr="00604FFE" w:rsidRDefault="004E067D" w:rsidP="00604FF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E067D" w:rsidRPr="00604FFE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CCC63" w14:textId="77777777" w:rsidR="005D62F0" w:rsidRDefault="005D62F0" w:rsidP="00604FFE">
      <w:pPr>
        <w:spacing w:after="0" w:line="240" w:lineRule="auto"/>
      </w:pPr>
      <w:r>
        <w:separator/>
      </w:r>
    </w:p>
  </w:endnote>
  <w:endnote w:type="continuationSeparator" w:id="0">
    <w:p w14:paraId="09B8B7FE" w14:textId="77777777" w:rsidR="005D62F0" w:rsidRDefault="005D62F0" w:rsidP="00604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8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2936"/>
      <w:gridCol w:w="299"/>
      <w:gridCol w:w="2911"/>
      <w:gridCol w:w="301"/>
      <w:gridCol w:w="2908"/>
    </w:tblGrid>
    <w:tr w:rsidR="004E067D" w:rsidRPr="004E067D" w14:paraId="20486833" w14:textId="77777777" w:rsidTr="003D3E91">
      <w:tc>
        <w:tcPr>
          <w:tcW w:w="1569" w:type="pct"/>
          <w:tcBorders>
            <w:bottom w:val="single" w:sz="4" w:space="0" w:color="auto"/>
            <w:right w:val="nil"/>
          </w:tcBorders>
          <w:vAlign w:val="center"/>
        </w:tcPr>
        <w:p w14:paraId="498A209A" w14:textId="77777777" w:rsidR="004E067D" w:rsidRPr="004E067D" w:rsidRDefault="004E067D" w:rsidP="004E067D">
          <w:pPr>
            <w:jc w:val="center"/>
            <w:rPr>
              <w:b/>
              <w:color w:val="0D0D0D"/>
              <w:sz w:val="24"/>
            </w:rPr>
          </w:pPr>
        </w:p>
      </w:tc>
      <w:tc>
        <w:tcPr>
          <w:tcW w:w="160" w:type="pct"/>
          <w:tcBorders>
            <w:top w:val="nil"/>
            <w:left w:val="nil"/>
            <w:bottom w:val="nil"/>
            <w:right w:val="nil"/>
          </w:tcBorders>
        </w:tcPr>
        <w:p w14:paraId="5311841E" w14:textId="77777777" w:rsidR="004E067D" w:rsidRPr="004E067D" w:rsidRDefault="004E067D" w:rsidP="004E067D">
          <w:pPr>
            <w:jc w:val="center"/>
            <w:rPr>
              <w:b/>
              <w:color w:val="0D0D0D"/>
              <w:sz w:val="24"/>
            </w:rPr>
          </w:pPr>
        </w:p>
      </w:tc>
      <w:tc>
        <w:tcPr>
          <w:tcW w:w="1556" w:type="pct"/>
          <w:tcBorders>
            <w:left w:val="nil"/>
            <w:bottom w:val="single" w:sz="4" w:space="0" w:color="auto"/>
            <w:right w:val="nil"/>
          </w:tcBorders>
          <w:vAlign w:val="center"/>
        </w:tcPr>
        <w:p w14:paraId="62065A5F" w14:textId="77777777" w:rsidR="004E067D" w:rsidRPr="004E067D" w:rsidRDefault="004E067D" w:rsidP="004E067D">
          <w:pPr>
            <w:jc w:val="center"/>
            <w:rPr>
              <w:b/>
              <w:color w:val="0D0D0D"/>
              <w:sz w:val="24"/>
            </w:rPr>
          </w:pPr>
        </w:p>
      </w:tc>
      <w:tc>
        <w:tcPr>
          <w:tcW w:w="161" w:type="pct"/>
          <w:tcBorders>
            <w:top w:val="nil"/>
            <w:left w:val="nil"/>
            <w:bottom w:val="nil"/>
            <w:right w:val="nil"/>
          </w:tcBorders>
        </w:tcPr>
        <w:p w14:paraId="28C5E8CC" w14:textId="77777777" w:rsidR="004E067D" w:rsidRPr="004E067D" w:rsidRDefault="004E067D" w:rsidP="004E067D">
          <w:pPr>
            <w:jc w:val="center"/>
            <w:rPr>
              <w:b/>
              <w:color w:val="0D0D0D"/>
              <w:sz w:val="24"/>
            </w:rPr>
          </w:pPr>
        </w:p>
      </w:tc>
      <w:tc>
        <w:tcPr>
          <w:tcW w:w="1555" w:type="pct"/>
          <w:tcBorders>
            <w:left w:val="nil"/>
            <w:bottom w:val="single" w:sz="4" w:space="0" w:color="auto"/>
          </w:tcBorders>
          <w:vAlign w:val="center"/>
        </w:tcPr>
        <w:p w14:paraId="4B809E5E" w14:textId="77777777" w:rsidR="004E067D" w:rsidRPr="004E067D" w:rsidRDefault="004E067D" w:rsidP="004E067D">
          <w:pPr>
            <w:jc w:val="center"/>
            <w:rPr>
              <w:b/>
              <w:color w:val="0D0D0D"/>
              <w:sz w:val="24"/>
            </w:rPr>
          </w:pPr>
        </w:p>
      </w:tc>
    </w:tr>
    <w:tr w:rsidR="004E067D" w:rsidRPr="004E067D" w14:paraId="35E4637D" w14:textId="77777777" w:rsidTr="003D3E91">
      <w:trPr>
        <w:trHeight w:val="350"/>
      </w:trPr>
      <w:tc>
        <w:tcPr>
          <w:tcW w:w="1569" w:type="pct"/>
          <w:tcBorders>
            <w:top w:val="single" w:sz="4" w:space="0" w:color="auto"/>
            <w:bottom w:val="nil"/>
            <w:right w:val="nil"/>
          </w:tcBorders>
          <w:vAlign w:val="center"/>
        </w:tcPr>
        <w:p w14:paraId="14D21D29" w14:textId="77777777" w:rsidR="004E067D" w:rsidRPr="004E067D" w:rsidRDefault="004E067D" w:rsidP="004E067D">
          <w:pPr>
            <w:jc w:val="center"/>
            <w:rPr>
              <w:b/>
              <w:color w:val="0D0D0D"/>
              <w:sz w:val="16"/>
              <w:szCs w:val="12"/>
            </w:rPr>
          </w:pPr>
          <w:r w:rsidRPr="004E067D">
            <w:rPr>
              <w:b/>
              <w:color w:val="0D0D0D"/>
              <w:sz w:val="16"/>
              <w:szCs w:val="12"/>
            </w:rPr>
            <w:t>должность заполняющего, ФИО</w:t>
          </w:r>
        </w:p>
      </w:tc>
      <w:tc>
        <w:tcPr>
          <w:tcW w:w="160" w:type="pct"/>
          <w:tcBorders>
            <w:top w:val="nil"/>
            <w:left w:val="nil"/>
            <w:right w:val="nil"/>
          </w:tcBorders>
        </w:tcPr>
        <w:p w14:paraId="5BB55CF3" w14:textId="77777777" w:rsidR="004E067D" w:rsidRPr="004E067D" w:rsidRDefault="004E067D" w:rsidP="004E067D">
          <w:pPr>
            <w:jc w:val="center"/>
            <w:rPr>
              <w:b/>
              <w:color w:val="0D0D0D"/>
              <w:sz w:val="16"/>
              <w:szCs w:val="12"/>
            </w:rPr>
          </w:pPr>
        </w:p>
      </w:tc>
      <w:tc>
        <w:tcPr>
          <w:tcW w:w="1556" w:type="pct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57BBB2D0" w14:textId="77777777" w:rsidR="004E067D" w:rsidRPr="004E067D" w:rsidRDefault="004E067D" w:rsidP="004E067D">
          <w:pPr>
            <w:jc w:val="center"/>
            <w:rPr>
              <w:b/>
              <w:color w:val="0D0D0D"/>
              <w:sz w:val="16"/>
              <w:szCs w:val="12"/>
            </w:rPr>
          </w:pPr>
          <w:r w:rsidRPr="004E067D">
            <w:rPr>
              <w:b/>
              <w:color w:val="0D0D0D"/>
              <w:sz w:val="16"/>
              <w:szCs w:val="12"/>
            </w:rPr>
            <w:t xml:space="preserve">дата, </w:t>
          </w:r>
          <w:proofErr w:type="spellStart"/>
          <w:r w:rsidRPr="004E067D">
            <w:rPr>
              <w:b/>
              <w:color w:val="0D0D0D"/>
              <w:sz w:val="16"/>
              <w:szCs w:val="12"/>
            </w:rPr>
            <w:t>дд.мм.гг</w:t>
          </w:r>
          <w:proofErr w:type="spellEnd"/>
          <w:r w:rsidRPr="004E067D">
            <w:rPr>
              <w:b/>
              <w:color w:val="0D0D0D"/>
              <w:sz w:val="16"/>
              <w:szCs w:val="12"/>
            </w:rPr>
            <w:t>.</w:t>
          </w:r>
        </w:p>
      </w:tc>
      <w:tc>
        <w:tcPr>
          <w:tcW w:w="161" w:type="pct"/>
          <w:tcBorders>
            <w:top w:val="nil"/>
            <w:left w:val="nil"/>
            <w:right w:val="nil"/>
          </w:tcBorders>
        </w:tcPr>
        <w:p w14:paraId="56C7BBEA" w14:textId="77777777" w:rsidR="004E067D" w:rsidRPr="004E067D" w:rsidRDefault="004E067D" w:rsidP="004E067D">
          <w:pPr>
            <w:jc w:val="center"/>
            <w:rPr>
              <w:b/>
              <w:color w:val="0D0D0D"/>
              <w:sz w:val="16"/>
              <w:szCs w:val="12"/>
            </w:rPr>
          </w:pPr>
        </w:p>
      </w:tc>
      <w:tc>
        <w:tcPr>
          <w:tcW w:w="1555" w:type="pct"/>
          <w:tcBorders>
            <w:top w:val="single" w:sz="4" w:space="0" w:color="auto"/>
            <w:left w:val="nil"/>
            <w:bottom w:val="nil"/>
          </w:tcBorders>
          <w:vAlign w:val="center"/>
        </w:tcPr>
        <w:p w14:paraId="4780DE7E" w14:textId="77777777" w:rsidR="004E067D" w:rsidRPr="004E067D" w:rsidRDefault="004E067D" w:rsidP="004E067D">
          <w:pPr>
            <w:jc w:val="center"/>
            <w:rPr>
              <w:b/>
              <w:color w:val="0D0D0D"/>
              <w:sz w:val="16"/>
              <w:szCs w:val="12"/>
            </w:rPr>
          </w:pPr>
          <w:r w:rsidRPr="004E067D">
            <w:rPr>
              <w:b/>
              <w:color w:val="0D0D0D"/>
              <w:sz w:val="16"/>
              <w:szCs w:val="12"/>
            </w:rPr>
            <w:t>подпись</w:t>
          </w:r>
        </w:p>
      </w:tc>
    </w:tr>
  </w:tbl>
  <w:p w14:paraId="009C4A83" w14:textId="77777777" w:rsidR="004E067D" w:rsidRPr="004E067D" w:rsidRDefault="004E067D" w:rsidP="004E06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3EA63" w14:textId="77777777" w:rsidR="005D62F0" w:rsidRDefault="005D62F0" w:rsidP="00604FFE">
      <w:pPr>
        <w:spacing w:after="0" w:line="240" w:lineRule="auto"/>
      </w:pPr>
      <w:r>
        <w:separator/>
      </w:r>
    </w:p>
  </w:footnote>
  <w:footnote w:type="continuationSeparator" w:id="0">
    <w:p w14:paraId="085F79F2" w14:textId="77777777" w:rsidR="005D62F0" w:rsidRDefault="005D62F0" w:rsidP="00604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A7B7D" w14:textId="77777777" w:rsidR="00604FFE" w:rsidRDefault="00604FFE" w:rsidP="00604FFE">
    <w:pPr>
      <w:pStyle w:val="a3"/>
      <w:jc w:val="center"/>
      <w:rPr>
        <w:noProof/>
      </w:rPr>
    </w:pPr>
    <w:r w:rsidRPr="003C2B0C">
      <w:rPr>
        <w:noProof/>
      </w:rPr>
      <w:drawing>
        <wp:inline distT="0" distB="0" distL="0" distR="0" wp14:anchorId="15E7F053" wp14:editId="7DFB5785">
          <wp:extent cx="5943600" cy="733425"/>
          <wp:effectExtent l="0" t="0" r="0" b="0"/>
          <wp:docPr id="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084" b="14954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903902" w14:textId="77777777" w:rsidR="00604FFE" w:rsidRPr="00CF5A51" w:rsidRDefault="00604FFE" w:rsidP="00604FFE">
    <w:pPr>
      <w:pStyle w:val="a3"/>
      <w:spacing w:before="100" w:after="300"/>
      <w:jc w:val="center"/>
      <w:rPr>
        <w:rFonts w:cstheme="minorHAnsi"/>
        <w:b/>
        <w:bCs/>
        <w:noProof/>
        <w:color w:val="0000CC"/>
        <w:sz w:val="24"/>
        <w:szCs w:val="24"/>
      </w:rPr>
    </w:pPr>
    <w:r w:rsidRPr="00CF5A51">
      <w:rPr>
        <w:rFonts w:cstheme="minorHAnsi"/>
        <w:b/>
        <w:bCs/>
        <w:noProof/>
        <w:color w:val="0000CC"/>
        <w:sz w:val="24"/>
        <w:szCs w:val="24"/>
      </w:rPr>
      <w:t xml:space="preserve">г. Н. Новгород, ул. Новикова-Прибоя, д.4, к.7 / тел: +7 (831) 218-77-97 / </w:t>
    </w:r>
    <w:r w:rsidRPr="00CF5A51">
      <w:rPr>
        <w:rFonts w:cstheme="minorHAnsi"/>
        <w:b/>
        <w:bCs/>
        <w:noProof/>
        <w:color w:val="0000CC"/>
        <w:sz w:val="24"/>
        <w:szCs w:val="24"/>
        <w:lang w:val="en-US"/>
      </w:rPr>
      <w:t>e</w:t>
    </w:r>
    <w:r w:rsidRPr="00CF5A51">
      <w:rPr>
        <w:rFonts w:cstheme="minorHAnsi"/>
        <w:b/>
        <w:bCs/>
        <w:noProof/>
        <w:color w:val="0000CC"/>
        <w:sz w:val="24"/>
        <w:szCs w:val="24"/>
      </w:rPr>
      <w:t>-</w:t>
    </w:r>
    <w:r w:rsidRPr="00CF5A51">
      <w:rPr>
        <w:rFonts w:cstheme="minorHAnsi"/>
        <w:b/>
        <w:bCs/>
        <w:noProof/>
        <w:color w:val="0000CC"/>
        <w:sz w:val="24"/>
        <w:szCs w:val="24"/>
        <w:lang w:val="en-US"/>
      </w:rPr>
      <w:t>mail</w:t>
    </w:r>
    <w:r w:rsidRPr="00CF5A51">
      <w:rPr>
        <w:rFonts w:cstheme="minorHAnsi"/>
        <w:b/>
        <w:bCs/>
        <w:noProof/>
        <w:color w:val="0000CC"/>
        <w:sz w:val="24"/>
        <w:szCs w:val="24"/>
      </w:rPr>
      <w:t xml:space="preserve"> </w:t>
    </w:r>
    <w:r w:rsidRPr="00CF5A51">
      <w:rPr>
        <w:rFonts w:cstheme="minorHAnsi"/>
        <w:b/>
        <w:bCs/>
        <w:noProof/>
        <w:color w:val="0000CC"/>
        <w:sz w:val="24"/>
        <w:szCs w:val="24"/>
        <w:lang w:val="en-US"/>
      </w:rPr>
      <w:t>sales</w:t>
    </w:r>
    <w:r w:rsidRPr="00CF5A51">
      <w:rPr>
        <w:rFonts w:cstheme="minorHAnsi"/>
        <w:b/>
        <w:bCs/>
        <w:noProof/>
        <w:color w:val="0000CC"/>
        <w:sz w:val="24"/>
        <w:szCs w:val="24"/>
      </w:rPr>
      <w:t>@</w:t>
    </w:r>
    <w:r w:rsidRPr="00CF5A51">
      <w:rPr>
        <w:rFonts w:cstheme="minorHAnsi"/>
        <w:b/>
        <w:bCs/>
        <w:noProof/>
        <w:color w:val="0000CC"/>
        <w:sz w:val="24"/>
        <w:szCs w:val="24"/>
        <w:lang w:val="en-US"/>
      </w:rPr>
      <w:t>promvent</w:t>
    </w:r>
    <w:r w:rsidRPr="00CF5A51">
      <w:rPr>
        <w:rFonts w:cstheme="minorHAnsi"/>
        <w:b/>
        <w:bCs/>
        <w:noProof/>
        <w:color w:val="0000CC"/>
        <w:sz w:val="24"/>
        <w:szCs w:val="24"/>
      </w:rPr>
      <w:t>52.</w:t>
    </w:r>
    <w:r w:rsidRPr="00CF5A51">
      <w:rPr>
        <w:rFonts w:cstheme="minorHAnsi"/>
        <w:b/>
        <w:bCs/>
        <w:noProof/>
        <w:color w:val="0000CC"/>
        <w:sz w:val="24"/>
        <w:szCs w:val="24"/>
        <w:lang w:val="en-US"/>
      </w:rPr>
      <w:t>ru</w:t>
    </w:r>
    <w:r w:rsidRPr="00CF5A51">
      <w:rPr>
        <w:rFonts w:cstheme="minorHAnsi"/>
        <w:b/>
        <w:bCs/>
        <w:noProof/>
        <w:color w:val="0000CC"/>
        <w:sz w:val="24"/>
        <w:szCs w:val="24"/>
      </w:rPr>
      <w:t xml:space="preserve"> / </w:t>
    </w:r>
    <w:r w:rsidRPr="00CF5A51">
      <w:rPr>
        <w:rFonts w:cstheme="minorHAnsi"/>
        <w:b/>
        <w:bCs/>
        <w:noProof/>
        <w:color w:val="0000CC"/>
        <w:sz w:val="24"/>
        <w:szCs w:val="24"/>
        <w:lang w:val="en-US"/>
      </w:rPr>
      <w:t>www</w:t>
    </w:r>
    <w:r w:rsidRPr="00CF5A51">
      <w:rPr>
        <w:rFonts w:cstheme="minorHAnsi"/>
        <w:b/>
        <w:bCs/>
        <w:noProof/>
        <w:color w:val="0000CC"/>
        <w:sz w:val="24"/>
        <w:szCs w:val="24"/>
      </w:rPr>
      <w:t>.</w:t>
    </w:r>
    <w:r w:rsidRPr="00CF5A51">
      <w:rPr>
        <w:rFonts w:cstheme="minorHAnsi"/>
        <w:b/>
        <w:bCs/>
        <w:noProof/>
        <w:color w:val="0000CC"/>
        <w:sz w:val="24"/>
        <w:szCs w:val="24"/>
        <w:lang w:val="en-US"/>
      </w:rPr>
      <w:t>promventklimat</w:t>
    </w:r>
    <w:r w:rsidRPr="00CF5A51">
      <w:rPr>
        <w:rFonts w:cstheme="minorHAnsi"/>
        <w:b/>
        <w:bCs/>
        <w:noProof/>
        <w:color w:val="0000CC"/>
        <w:sz w:val="24"/>
        <w:szCs w:val="24"/>
      </w:rPr>
      <w:t>.</w:t>
    </w:r>
    <w:r w:rsidRPr="00CF5A51">
      <w:rPr>
        <w:rFonts w:cstheme="minorHAnsi"/>
        <w:b/>
        <w:bCs/>
        <w:noProof/>
        <w:color w:val="0000CC"/>
        <w:sz w:val="24"/>
        <w:szCs w:val="24"/>
        <w:lang w:val="en-US"/>
      </w:rPr>
      <w:t>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3DA0"/>
    <w:multiLevelType w:val="hybridMultilevel"/>
    <w:tmpl w:val="3E84CD30"/>
    <w:lvl w:ilvl="0" w:tplc="F4BA2B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4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62614"/>
    <w:multiLevelType w:val="hybridMultilevel"/>
    <w:tmpl w:val="2E167E9E"/>
    <w:lvl w:ilvl="0" w:tplc="F4BA2B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443D2"/>
    <w:multiLevelType w:val="hybridMultilevel"/>
    <w:tmpl w:val="498259E6"/>
    <w:lvl w:ilvl="0" w:tplc="66EC0D4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74B7D"/>
    <w:multiLevelType w:val="hybridMultilevel"/>
    <w:tmpl w:val="76D089FC"/>
    <w:lvl w:ilvl="0" w:tplc="D332CE6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73693955">
    <w:abstractNumId w:val="1"/>
  </w:num>
  <w:num w:numId="2" w16cid:durableId="147676231">
    <w:abstractNumId w:val="0"/>
  </w:num>
  <w:num w:numId="3" w16cid:durableId="1338079176">
    <w:abstractNumId w:val="2"/>
  </w:num>
  <w:num w:numId="4" w16cid:durableId="20674888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FFE"/>
    <w:rsid w:val="004E067D"/>
    <w:rsid w:val="005D62F0"/>
    <w:rsid w:val="00604FFE"/>
    <w:rsid w:val="008D1449"/>
    <w:rsid w:val="00A919FC"/>
    <w:rsid w:val="00CF5A51"/>
    <w:rsid w:val="00E6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E06C9"/>
  <w15:chartTrackingRefBased/>
  <w15:docId w15:val="{49A5FCD7-5003-4FDE-8D60-2D592A19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4FFE"/>
  </w:style>
  <w:style w:type="paragraph" w:styleId="a5">
    <w:name w:val="footer"/>
    <w:basedOn w:val="a"/>
    <w:link w:val="a6"/>
    <w:uiPriority w:val="99"/>
    <w:unhideWhenUsed/>
    <w:rsid w:val="00604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4FFE"/>
  </w:style>
  <w:style w:type="character" w:styleId="a7">
    <w:name w:val="Placeholder Text"/>
    <w:basedOn w:val="a0"/>
    <w:uiPriority w:val="99"/>
    <w:semiHidden/>
    <w:rsid w:val="00604FFE"/>
    <w:rPr>
      <w:color w:val="808080"/>
    </w:rPr>
  </w:style>
  <w:style w:type="table" w:styleId="a8">
    <w:name w:val="Table Grid"/>
    <w:basedOn w:val="a1"/>
    <w:rsid w:val="004E0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DF566106DD42A498C26C3D95F776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DEB90C-816A-4438-9D32-A19A5D0EE9EE}"/>
      </w:docPartPr>
      <w:docPartBody>
        <w:p w:rsidR="0030536E" w:rsidRDefault="002A08A2" w:rsidP="002A08A2">
          <w:pPr>
            <w:pStyle w:val="0FDF566106DD42A498C26C3D95F77634"/>
          </w:pPr>
          <w:r w:rsidRPr="00376BE3">
            <w:rPr>
              <w:rStyle w:val="a3"/>
            </w:rPr>
            <w:t>Место для ввода текста.</w:t>
          </w:r>
        </w:p>
      </w:docPartBody>
    </w:docPart>
    <w:docPart>
      <w:docPartPr>
        <w:name w:val="DF6358F3C0364FF38BCBAAB1E081E5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213F38-04DE-4D34-AFD4-4AA0B58FE525}"/>
      </w:docPartPr>
      <w:docPartBody>
        <w:p w:rsidR="0030536E" w:rsidRDefault="002A08A2" w:rsidP="002A08A2">
          <w:pPr>
            <w:pStyle w:val="DF6358F3C0364FF38BCBAAB1E081E5FF"/>
          </w:pPr>
          <w:r w:rsidRPr="00376BE3">
            <w:rPr>
              <w:rStyle w:val="a3"/>
            </w:rPr>
            <w:t>Место для ввода текста.</w:t>
          </w:r>
        </w:p>
      </w:docPartBody>
    </w:docPart>
    <w:docPart>
      <w:docPartPr>
        <w:name w:val="15BB8DD7E98C404A8025B1385E70AB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8C06C4-DE07-4678-A4DE-B85C37084823}"/>
      </w:docPartPr>
      <w:docPartBody>
        <w:p w:rsidR="0030536E" w:rsidRDefault="002A08A2" w:rsidP="002A08A2">
          <w:pPr>
            <w:pStyle w:val="15BB8DD7E98C404A8025B1385E70ABEE"/>
          </w:pPr>
          <w:r w:rsidRPr="00376BE3">
            <w:rPr>
              <w:rStyle w:val="a3"/>
            </w:rPr>
            <w:t>Место для ввода текста.</w:t>
          </w:r>
        </w:p>
      </w:docPartBody>
    </w:docPart>
    <w:docPart>
      <w:docPartPr>
        <w:name w:val="44C797DA53254217BBEE9A8F484928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B16C84-86C3-45CE-A66B-4E0B1DFD36C6}"/>
      </w:docPartPr>
      <w:docPartBody>
        <w:p w:rsidR="0030536E" w:rsidRDefault="002A08A2" w:rsidP="002A08A2">
          <w:pPr>
            <w:pStyle w:val="44C797DA53254217BBEE9A8F484928F8"/>
          </w:pPr>
          <w:r w:rsidRPr="00376BE3">
            <w:rPr>
              <w:rStyle w:val="a3"/>
            </w:rPr>
            <w:t>Место для ввода текста.</w:t>
          </w:r>
        </w:p>
      </w:docPartBody>
    </w:docPart>
    <w:docPart>
      <w:docPartPr>
        <w:name w:val="3F37791D419149E59B951F3A568421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B27775-B039-4439-B8F4-A43BF0B780CE}"/>
      </w:docPartPr>
      <w:docPartBody>
        <w:p w:rsidR="0030536E" w:rsidRDefault="002A08A2" w:rsidP="002A08A2">
          <w:pPr>
            <w:pStyle w:val="3F37791D419149E59B951F3A568421FD"/>
          </w:pPr>
          <w:r w:rsidRPr="00376BE3">
            <w:rPr>
              <w:rStyle w:val="a3"/>
            </w:rPr>
            <w:t>Место для ввода текста.</w:t>
          </w:r>
        </w:p>
      </w:docPartBody>
    </w:docPart>
    <w:docPart>
      <w:docPartPr>
        <w:name w:val="63A2816E86FB48718CDD8DA4C584D0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17DABC-D406-4831-B65D-8D1F6619FE2E}"/>
      </w:docPartPr>
      <w:docPartBody>
        <w:p w:rsidR="0030536E" w:rsidRDefault="002A08A2" w:rsidP="002A08A2">
          <w:pPr>
            <w:pStyle w:val="63A2816E86FB48718CDD8DA4C584D0CF"/>
          </w:pPr>
          <w:r w:rsidRPr="00376BE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8A2"/>
    <w:rsid w:val="002A08A2"/>
    <w:rsid w:val="0030536E"/>
    <w:rsid w:val="00445AC6"/>
    <w:rsid w:val="0075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A08A2"/>
    <w:rPr>
      <w:color w:val="808080"/>
    </w:rPr>
  </w:style>
  <w:style w:type="paragraph" w:customStyle="1" w:styleId="0FDF566106DD42A498C26C3D95F77634">
    <w:name w:val="0FDF566106DD42A498C26C3D95F77634"/>
    <w:rsid w:val="002A08A2"/>
  </w:style>
  <w:style w:type="paragraph" w:customStyle="1" w:styleId="DF6358F3C0364FF38BCBAAB1E081E5FF">
    <w:name w:val="DF6358F3C0364FF38BCBAAB1E081E5FF"/>
    <w:rsid w:val="002A08A2"/>
  </w:style>
  <w:style w:type="paragraph" w:customStyle="1" w:styleId="15BB8DD7E98C404A8025B1385E70ABEE">
    <w:name w:val="15BB8DD7E98C404A8025B1385E70ABEE"/>
    <w:rsid w:val="002A08A2"/>
  </w:style>
  <w:style w:type="paragraph" w:customStyle="1" w:styleId="44C797DA53254217BBEE9A8F484928F8">
    <w:name w:val="44C797DA53254217BBEE9A8F484928F8"/>
    <w:rsid w:val="002A08A2"/>
  </w:style>
  <w:style w:type="paragraph" w:customStyle="1" w:styleId="3F37791D419149E59B951F3A568421FD">
    <w:name w:val="3F37791D419149E59B951F3A568421FD"/>
    <w:rsid w:val="002A08A2"/>
  </w:style>
  <w:style w:type="paragraph" w:customStyle="1" w:styleId="63A2816E86FB48718CDD8DA4C584D0CF">
    <w:name w:val="63A2816E86FB48718CDD8DA4C584D0CF"/>
    <w:rsid w:val="002A08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Titov</dc:creator>
  <cp:keywords/>
  <dc:description/>
  <cp:lastModifiedBy>Max Titov</cp:lastModifiedBy>
  <cp:revision>3</cp:revision>
  <dcterms:created xsi:type="dcterms:W3CDTF">2022-08-22T10:51:00Z</dcterms:created>
  <dcterms:modified xsi:type="dcterms:W3CDTF">2022-08-23T12:28:00Z</dcterms:modified>
</cp:coreProperties>
</file>